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4DFF" w:rsidRPr="002029AF" w:rsidRDefault="00F04DFF" w:rsidP="00F04D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>6 клас</w:t>
      </w:r>
    </w:p>
    <w:p w:rsidR="00F04DFF" w:rsidRPr="002029AF" w:rsidRDefault="00F04DFF" w:rsidP="00F04DFF">
      <w:pPr>
        <w:pStyle w:val="1"/>
        <w:spacing w:line="360" w:lineRule="auto"/>
        <w:ind w:left="0" w:firstLine="601"/>
        <w:jc w:val="center"/>
        <w:rPr>
          <w:b/>
          <w:color w:val="FF0000"/>
          <w:sz w:val="28"/>
          <w:szCs w:val="28"/>
        </w:rPr>
      </w:pPr>
      <w:r w:rsidRPr="002029AF">
        <w:rPr>
          <w:b/>
          <w:i/>
          <w:color w:val="000000"/>
          <w:sz w:val="28"/>
          <w:szCs w:val="28"/>
          <w:u w:val="single"/>
        </w:rPr>
        <w:t>Тема уроку:</w:t>
      </w:r>
      <w:r w:rsidRPr="002029AF">
        <w:rPr>
          <w:color w:val="000000"/>
          <w:sz w:val="28"/>
          <w:szCs w:val="28"/>
        </w:rPr>
        <w:t xml:space="preserve">   </w:t>
      </w:r>
      <w:r w:rsidRPr="002029AF">
        <w:rPr>
          <w:b/>
          <w:color w:val="FF0000"/>
          <w:sz w:val="28"/>
          <w:szCs w:val="28"/>
        </w:rPr>
        <w:t xml:space="preserve">Операції над </w:t>
      </w:r>
      <w:r>
        <w:rPr>
          <w:b/>
          <w:color w:val="FF0000"/>
          <w:sz w:val="28"/>
          <w:szCs w:val="28"/>
        </w:rPr>
        <w:t xml:space="preserve">групами </w:t>
      </w:r>
      <w:r w:rsidRPr="002029AF">
        <w:rPr>
          <w:b/>
          <w:color w:val="FF0000"/>
          <w:sz w:val="28"/>
          <w:szCs w:val="28"/>
        </w:rPr>
        <w:t>об’єкт</w:t>
      </w:r>
      <w:r>
        <w:rPr>
          <w:b/>
          <w:color w:val="FF0000"/>
          <w:sz w:val="28"/>
          <w:szCs w:val="28"/>
        </w:rPr>
        <w:t>ів</w:t>
      </w:r>
      <w:r w:rsidRPr="002029AF">
        <w:rPr>
          <w:b/>
          <w:color w:val="FF0000"/>
          <w:sz w:val="28"/>
          <w:szCs w:val="28"/>
        </w:rPr>
        <w:t xml:space="preserve"> файлової системи</w:t>
      </w:r>
      <w:r w:rsidR="008F4FA3">
        <w:rPr>
          <w:b/>
          <w:color w:val="FF0000"/>
          <w:sz w:val="28"/>
          <w:szCs w:val="28"/>
        </w:rPr>
        <w:t>: виділення, копіювання, переміщення</w:t>
      </w:r>
      <w:r>
        <w:rPr>
          <w:b/>
          <w:color w:val="FF0000"/>
          <w:sz w:val="28"/>
          <w:szCs w:val="28"/>
        </w:rPr>
        <w:t>.</w:t>
      </w:r>
      <w:r w:rsidR="006130AA">
        <w:rPr>
          <w:b/>
          <w:color w:val="FF0000"/>
          <w:sz w:val="28"/>
          <w:szCs w:val="28"/>
        </w:rPr>
        <w:t xml:space="preserve"> Відновлення вилучених об’єктів операційної системи.</w:t>
      </w:r>
      <w:r>
        <w:rPr>
          <w:b/>
          <w:color w:val="FF0000"/>
          <w:sz w:val="28"/>
          <w:szCs w:val="28"/>
        </w:rPr>
        <w:t xml:space="preserve"> Практична робота № 3. Операції над об’єктами та групами об’єктів файлової системи</w:t>
      </w:r>
    </w:p>
    <w:p w:rsidR="00F04DFF" w:rsidRPr="002029AF" w:rsidRDefault="00F04DFF" w:rsidP="00F04D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Мета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Ознайомити учнів з принципами виконання операцій над групами об’єктів (</w:t>
      </w:r>
      <w:r w:rsidRPr="002029AF">
        <w:rPr>
          <w:rFonts w:ascii="Times New Roman" w:hAnsi="Times New Roman" w:cs="Times New Roman"/>
          <w:sz w:val="28"/>
          <w:szCs w:val="28"/>
        </w:rPr>
        <w:t>виділ</w:t>
      </w:r>
      <w:r>
        <w:rPr>
          <w:rFonts w:ascii="Times New Roman" w:hAnsi="Times New Roman" w:cs="Times New Roman"/>
          <w:sz w:val="28"/>
          <w:szCs w:val="28"/>
        </w:rPr>
        <w:t>ення</w:t>
      </w:r>
      <w:r w:rsidRPr="002029AF">
        <w:rPr>
          <w:rFonts w:ascii="Times New Roman" w:hAnsi="Times New Roman" w:cs="Times New Roman"/>
          <w:sz w:val="28"/>
          <w:szCs w:val="28"/>
        </w:rPr>
        <w:t>, копіюва</w:t>
      </w:r>
      <w:r>
        <w:rPr>
          <w:rFonts w:ascii="Times New Roman" w:hAnsi="Times New Roman" w:cs="Times New Roman"/>
          <w:sz w:val="28"/>
          <w:szCs w:val="28"/>
        </w:rPr>
        <w:t>ння</w:t>
      </w:r>
      <w:r w:rsidRPr="002029AF">
        <w:rPr>
          <w:rFonts w:ascii="Times New Roman" w:hAnsi="Times New Roman" w:cs="Times New Roman"/>
          <w:sz w:val="28"/>
          <w:szCs w:val="28"/>
        </w:rPr>
        <w:t>, переміщ</w:t>
      </w:r>
      <w:r>
        <w:rPr>
          <w:rFonts w:ascii="Times New Roman" w:hAnsi="Times New Roman" w:cs="Times New Roman"/>
          <w:sz w:val="28"/>
          <w:szCs w:val="28"/>
        </w:rPr>
        <w:t>ення</w:t>
      </w:r>
      <w:r w:rsidRPr="002029AF">
        <w:rPr>
          <w:rFonts w:ascii="Times New Roman" w:hAnsi="Times New Roman" w:cs="Times New Roman"/>
          <w:sz w:val="28"/>
          <w:szCs w:val="28"/>
        </w:rPr>
        <w:t>, вилуч</w:t>
      </w:r>
      <w:r>
        <w:rPr>
          <w:rFonts w:ascii="Times New Roman" w:hAnsi="Times New Roman" w:cs="Times New Roman"/>
          <w:sz w:val="28"/>
          <w:szCs w:val="28"/>
        </w:rPr>
        <w:t>ення</w:t>
      </w:r>
      <w:r w:rsidRPr="002029AF">
        <w:rPr>
          <w:rFonts w:ascii="Times New Roman" w:hAnsi="Times New Roman" w:cs="Times New Roman"/>
          <w:sz w:val="28"/>
          <w:szCs w:val="28"/>
        </w:rPr>
        <w:t xml:space="preserve"> та відновл</w:t>
      </w:r>
      <w:r>
        <w:rPr>
          <w:rFonts w:ascii="Times New Roman" w:hAnsi="Times New Roman" w:cs="Times New Roman"/>
          <w:sz w:val="28"/>
          <w:szCs w:val="28"/>
        </w:rPr>
        <w:t>ення вилучених об’єктів файлової системи); формувати практичні навички виконання операцій над групами об’єктів</w:t>
      </w:r>
      <w:r w:rsidRPr="002029A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29AF">
        <w:rPr>
          <w:rFonts w:ascii="Times New Roman" w:hAnsi="Times New Roman" w:cs="Times New Roman"/>
          <w:bCs/>
          <w:iCs/>
          <w:sz w:val="28"/>
          <w:szCs w:val="28"/>
        </w:rPr>
        <w:t xml:space="preserve">Розвивати </w:t>
      </w:r>
      <w:r>
        <w:rPr>
          <w:rFonts w:ascii="Times New Roman" w:hAnsi="Times New Roman" w:cs="Times New Roman"/>
          <w:bCs/>
          <w:iCs/>
          <w:sz w:val="28"/>
          <w:szCs w:val="28"/>
        </w:rPr>
        <w:t>логі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чне мислення</w:t>
      </w:r>
      <w:r w:rsidR="00C20E2B">
        <w:rPr>
          <w:rFonts w:ascii="Times New Roman" w:hAnsi="Times New Roman" w:cs="Times New Roman"/>
          <w:bCs/>
          <w:iCs/>
          <w:sz w:val="28"/>
          <w:szCs w:val="28"/>
        </w:rPr>
        <w:t xml:space="preserve"> та упевненість у власних силах</w:t>
      </w:r>
      <w:r w:rsidRPr="002029AF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Виховувати в учнів </w:t>
      </w:r>
      <w:r w:rsidR="00C20E2B">
        <w:rPr>
          <w:rFonts w:ascii="Times New Roman" w:hAnsi="Times New Roman" w:cs="Times New Roman"/>
          <w:sz w:val="28"/>
          <w:szCs w:val="28"/>
        </w:rPr>
        <w:t xml:space="preserve">інформаційну культуру та </w:t>
      </w:r>
      <w:r>
        <w:rPr>
          <w:rFonts w:ascii="Times New Roman" w:hAnsi="Times New Roman" w:cs="Times New Roman"/>
          <w:sz w:val="28"/>
          <w:szCs w:val="28"/>
        </w:rPr>
        <w:t>активність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F04DFF" w:rsidRPr="002029AF" w:rsidRDefault="00F04DFF" w:rsidP="00F04DF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Тип уроку:</w:t>
      </w:r>
      <w:r w:rsidRPr="002029AF">
        <w:rPr>
          <w:rFonts w:ascii="Times New Roman" w:hAnsi="Times New Roman" w:cs="Times New Roman"/>
          <w:sz w:val="28"/>
          <w:szCs w:val="28"/>
        </w:rPr>
        <w:t xml:space="preserve">  урок </w:t>
      </w:r>
      <w:r w:rsidR="00501FCA">
        <w:rPr>
          <w:rFonts w:ascii="Times New Roman" w:hAnsi="Times New Roman" w:cs="Times New Roman"/>
          <w:sz w:val="28"/>
          <w:szCs w:val="28"/>
        </w:rPr>
        <w:t>застосува</w:t>
      </w:r>
      <w:r w:rsidRPr="002029AF">
        <w:rPr>
          <w:rFonts w:ascii="Times New Roman" w:hAnsi="Times New Roman" w:cs="Times New Roman"/>
          <w:sz w:val="28"/>
          <w:szCs w:val="28"/>
        </w:rPr>
        <w:t xml:space="preserve">ння </w:t>
      </w:r>
      <w:r w:rsidR="00501FCA">
        <w:rPr>
          <w:rFonts w:ascii="Times New Roman" w:hAnsi="Times New Roman" w:cs="Times New Roman"/>
          <w:sz w:val="28"/>
          <w:szCs w:val="28"/>
        </w:rPr>
        <w:t xml:space="preserve">знань </w:t>
      </w:r>
      <w:r w:rsidRPr="002029AF">
        <w:rPr>
          <w:rFonts w:ascii="Times New Roman" w:hAnsi="Times New Roman" w:cs="Times New Roman"/>
          <w:sz w:val="28"/>
          <w:szCs w:val="28"/>
        </w:rPr>
        <w:t xml:space="preserve">та </w:t>
      </w:r>
      <w:r w:rsidR="00501FCA">
        <w:rPr>
          <w:rFonts w:ascii="Times New Roman" w:hAnsi="Times New Roman" w:cs="Times New Roman"/>
          <w:sz w:val="28"/>
          <w:szCs w:val="28"/>
        </w:rPr>
        <w:t>формува</w:t>
      </w:r>
      <w:r w:rsidRPr="002029AF">
        <w:rPr>
          <w:rFonts w:ascii="Times New Roman" w:hAnsi="Times New Roman" w:cs="Times New Roman"/>
          <w:sz w:val="28"/>
          <w:szCs w:val="28"/>
        </w:rPr>
        <w:t xml:space="preserve">ння </w:t>
      </w:r>
      <w:r w:rsidR="00501FCA">
        <w:rPr>
          <w:rFonts w:ascii="Times New Roman" w:hAnsi="Times New Roman" w:cs="Times New Roman"/>
          <w:sz w:val="28"/>
          <w:szCs w:val="28"/>
        </w:rPr>
        <w:t>умінь та навичок</w:t>
      </w:r>
      <w:r w:rsidRPr="002029AF">
        <w:rPr>
          <w:rFonts w:ascii="Times New Roman" w:hAnsi="Times New Roman" w:cs="Times New Roman"/>
          <w:sz w:val="28"/>
          <w:szCs w:val="28"/>
        </w:rPr>
        <w:t>.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  <w:u w:val="single"/>
        </w:rPr>
        <w:t>Обладнання:</w:t>
      </w:r>
      <w:r w:rsidRPr="002029AF">
        <w:rPr>
          <w:rFonts w:ascii="Times New Roman" w:hAnsi="Times New Roman" w:cs="Times New Roman"/>
          <w:sz w:val="28"/>
          <w:szCs w:val="28"/>
        </w:rPr>
        <w:t xml:space="preserve"> навчальна презентація, мультимедійне обладнання, підручник для 6 класу (автори Й. Я. Ривкін</w:t>
      </w:r>
      <w:r w:rsidR="00926F78">
        <w:rPr>
          <w:rFonts w:ascii="Times New Roman" w:hAnsi="Times New Roman" w:cs="Times New Roman"/>
          <w:sz w:val="28"/>
          <w:szCs w:val="28"/>
        </w:rPr>
        <w:t>д</w:t>
      </w:r>
      <w:r w:rsidRPr="002029AF">
        <w:rPr>
          <w:rFonts w:ascii="Times New Roman" w:hAnsi="Times New Roman" w:cs="Times New Roman"/>
          <w:sz w:val="28"/>
          <w:szCs w:val="28"/>
        </w:rPr>
        <w:t xml:space="preserve"> [та ін]).</w:t>
      </w:r>
    </w:p>
    <w:p w:rsidR="00F04DFF" w:rsidRPr="002029AF" w:rsidRDefault="00F04DFF" w:rsidP="00F04D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F04DFF" w:rsidRPr="002029AF" w:rsidRDefault="00F04DFF" w:rsidP="00F04D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Хід уроку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І. Організаційний етап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Перевірка наявності учнів, підготовка до уроку.</w:t>
      </w:r>
    </w:p>
    <w:p w:rsidR="00F04DFF" w:rsidRPr="002029A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4DFF" w:rsidRDefault="00F04DF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29AF">
        <w:rPr>
          <w:rFonts w:ascii="Times New Roman" w:hAnsi="Times New Roman" w:cs="Times New Roman"/>
          <w:b/>
          <w:i/>
          <w:sz w:val="28"/>
          <w:szCs w:val="28"/>
        </w:rPr>
        <w:t>ІІ. Перевірка домашнього завдання, актуалізація опорних знань</w:t>
      </w:r>
    </w:p>
    <w:p w:rsidR="006130AA" w:rsidRPr="002029AF" w:rsidRDefault="00636197" w:rsidP="00613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Гр</w:t>
      </w:r>
      <w:r w:rsidR="006130AA" w:rsidRPr="002029AF">
        <w:rPr>
          <w:rFonts w:ascii="Times New Roman" w:hAnsi="Times New Roman" w:cs="Times New Roman"/>
          <w:b/>
          <w:sz w:val="28"/>
          <w:szCs w:val="28"/>
        </w:rPr>
        <w:t>а «</w:t>
      </w:r>
      <w:r>
        <w:rPr>
          <w:rFonts w:ascii="Times New Roman" w:hAnsi="Times New Roman" w:cs="Times New Roman"/>
          <w:b/>
          <w:sz w:val="28"/>
          <w:szCs w:val="28"/>
        </w:rPr>
        <w:t>Світлофор</w:t>
      </w:r>
      <w:r w:rsidR="006130AA" w:rsidRPr="002029AF">
        <w:rPr>
          <w:rFonts w:ascii="Times New Roman" w:hAnsi="Times New Roman" w:cs="Times New Roman"/>
          <w:b/>
          <w:sz w:val="28"/>
          <w:szCs w:val="28"/>
        </w:rPr>
        <w:t>»</w:t>
      </w:r>
    </w:p>
    <w:p w:rsidR="006130AA" w:rsidRPr="002029AF" w:rsidRDefault="00636197" w:rsidP="006130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Світлофор – це смужка картону, яка з одного боку обклеєна червоним папером, а з другого – зеленим. Під час проведення усного опитування всі учні сигналізують учителеві, чи знають вони відповідь на запитання (зелений бік – готовий відповідати, червоний – не готовий). Учитель пояснює учням, що піднявши червону картку і заявивши про незнання, учень відмовляється від відповіді, показавши зелену – відповідає. Під час проведення усного опитування можна зробити так: запросити двох-трьох відповідальних учнів до дошки і доручити їм роль помічників учителя. Помічникам слід </w:t>
      </w:r>
      <w:r>
        <w:rPr>
          <w:rFonts w:ascii="Times New Roman" w:hAnsi="Times New Roman" w:cs="Times New Roman"/>
          <w:sz w:val="28"/>
          <w:szCs w:val="28"/>
        </w:rPr>
        <w:lastRenderedPageBreak/>
        <w:t>заздалегідь видати підготовлені аркуші, на яких написані прізвища учнів і розкреслена таблиця. Через п’ять хвилин проведення усного опитування в учителя, по-перше, є чітке уявлення, що із запропонованого на попередньому уроці учні засвоїли добре, а до чого варто повернутись. По-друге, помічники здають учителеві таблиці, у яких уже підсумована кількість правильних відповідей, і вчитель справедливо й аргументовано виставляє оцінки за усне опитування.</w:t>
      </w:r>
    </w:p>
    <w:p w:rsidR="006130AA" w:rsidRPr="002029AF" w:rsidRDefault="006130AA" w:rsidP="006130AA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З</w:t>
      </w:r>
      <w:r w:rsidR="00636197">
        <w:rPr>
          <w:rFonts w:ascii="Times New Roman" w:hAnsi="Times New Roman" w:cs="Times New Roman"/>
          <w:i/>
          <w:sz w:val="28"/>
          <w:szCs w:val="28"/>
        </w:rPr>
        <w:t>апитання</w:t>
      </w:r>
      <w:r w:rsidRPr="002029AF">
        <w:rPr>
          <w:rFonts w:ascii="Times New Roman" w:hAnsi="Times New Roman" w:cs="Times New Roman"/>
          <w:i/>
          <w:sz w:val="28"/>
          <w:szCs w:val="28"/>
        </w:rPr>
        <w:t>: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Які дії</w:t>
      </w:r>
      <w:r w:rsidRPr="00DF47C6">
        <w:rPr>
          <w:rFonts w:ascii="Times New Roman" w:hAnsi="Times New Roman"/>
          <w:sz w:val="28"/>
          <w:szCs w:val="28"/>
        </w:rPr>
        <w:t xml:space="preserve"> можна виконувати над об’єктами файлової системи?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 виділити об’єкт файлової системи</w:t>
      </w:r>
      <w:r w:rsidRPr="00DF47C6">
        <w:rPr>
          <w:rFonts w:ascii="Times New Roman" w:hAnsi="Times New Roman"/>
          <w:sz w:val="28"/>
          <w:szCs w:val="28"/>
        </w:rPr>
        <w:t>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 операційній системі Windows  створити файл?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в операційній системі Windows  створити папку?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 операційній системі Windows  створити ярлик?</w:t>
      </w:r>
    </w:p>
    <w:p w:rsidR="006130AA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перейменувати об’єкт файлової системи?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Чому під час перейменування слід бути уважним з розширенням файлу?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скопіювати  об’єкт файлової системи?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Що відбувається з об’єктом файлової системи під час копіювання? 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буфер обміну?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перемістити  об’єкт файлової системи?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Що відбувається з об’єктом файлової системи під час переміщення? </w:t>
      </w:r>
    </w:p>
    <w:p w:rsidR="006130AA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Як скопіювати об’єкт використовуючи лише комбінації клавіш клавіатури? Наведіть приклад.</w:t>
      </w:r>
    </w:p>
    <w:p w:rsidR="006130AA" w:rsidRPr="00DF47C6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Як перемістити</w:t>
      </w:r>
      <w:r w:rsidRPr="00DF47C6">
        <w:rPr>
          <w:rFonts w:ascii="Times New Roman" w:hAnsi="Times New Roman"/>
          <w:sz w:val="28"/>
          <w:szCs w:val="28"/>
        </w:rPr>
        <w:t xml:space="preserve"> об’єкт використовуючи лише комбінації клавіш клавіатури? Наведіть приклад.</w:t>
      </w:r>
    </w:p>
    <w:p w:rsidR="006130AA" w:rsidRPr="0027139A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Як вилучити об’єкт файлової системи?</w:t>
      </w:r>
    </w:p>
    <w:p w:rsidR="006130AA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Як виконати переміщення об’єктів методом перетягування, використовуючи ліву кнопку миші?</w:t>
      </w:r>
    </w:p>
    <w:p w:rsidR="006130AA" w:rsidRDefault="006130AA" w:rsidP="006130A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Як скасувати дію?</w:t>
      </w:r>
    </w:p>
    <w:p w:rsidR="00F04DFF" w:rsidRPr="00AA456F" w:rsidRDefault="00AA456F" w:rsidP="00F04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Перевірка виконання завдань 3, 9 на сторінці 68.</w:t>
      </w:r>
    </w:p>
    <w:p w:rsidR="00D16D89" w:rsidRDefault="006130AA" w:rsidP="000B41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І</w:t>
      </w:r>
      <w:r w:rsidRPr="002029AF">
        <w:rPr>
          <w:rFonts w:ascii="Times New Roman" w:hAnsi="Times New Roman" w:cs="Times New Roman"/>
          <w:b/>
          <w:i/>
          <w:sz w:val="28"/>
          <w:szCs w:val="28"/>
        </w:rPr>
        <w:t>ІІ.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Мотивація навчальної діяльності, сповіщення теми та мети уроку</w:t>
      </w:r>
    </w:p>
    <w:p w:rsidR="006130AA" w:rsidRDefault="006130AA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4FA3">
        <w:rPr>
          <w:rFonts w:ascii="Times New Roman" w:hAnsi="Times New Roman" w:cs="Times New Roman"/>
          <w:sz w:val="28"/>
          <w:szCs w:val="28"/>
        </w:rPr>
        <w:t>На минулому уроці ми вчилися працювати з об’єктами файлової системи:</w:t>
      </w:r>
      <w:r w:rsidR="008F4FA3" w:rsidRPr="008F4FA3">
        <w:rPr>
          <w:rFonts w:ascii="Times New Roman" w:hAnsi="Times New Roman" w:cs="Times New Roman"/>
          <w:sz w:val="28"/>
          <w:szCs w:val="28"/>
        </w:rPr>
        <w:t xml:space="preserve"> виділяти, створювати, перейменовувати, копіювати, переміщувати та видаляти. </w:t>
      </w:r>
      <w:r w:rsidR="008F4FA3">
        <w:rPr>
          <w:rFonts w:ascii="Times New Roman" w:hAnsi="Times New Roman" w:cs="Times New Roman"/>
          <w:sz w:val="28"/>
          <w:szCs w:val="28"/>
        </w:rPr>
        <w:t>А що потрібно зробити, щоб скопіювати 100 музичних файлів з флешки на комп’ютер? Невже потрібно кожен файл копіювати окремо?</w:t>
      </w:r>
    </w:p>
    <w:p w:rsidR="008F4FA3" w:rsidRDefault="008F4FA3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Темою нашого уроку буде «Операція над групами об’єктів файлової системи». Також ми виконаємо практичну роботу, де вдосконалимо практичні навички роботи з об’єктами файлової системи.</w:t>
      </w:r>
    </w:p>
    <w:p w:rsidR="008F4FA3" w:rsidRDefault="008F4FA3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4FA3" w:rsidRPr="002029AF" w:rsidRDefault="006603A0" w:rsidP="008F4FA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="008F4FA3" w:rsidRPr="002029AF">
        <w:rPr>
          <w:rFonts w:ascii="Times New Roman" w:hAnsi="Times New Roman" w:cs="Times New Roman"/>
          <w:b/>
          <w:i/>
          <w:sz w:val="28"/>
          <w:szCs w:val="28"/>
        </w:rPr>
        <w:t>V. Вивчення нового матеріалу</w:t>
      </w:r>
    </w:p>
    <w:p w:rsidR="008F4FA3" w:rsidRPr="002029AF" w:rsidRDefault="008F4FA3" w:rsidP="008F4FA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9AF">
        <w:rPr>
          <w:rFonts w:ascii="Times New Roman" w:hAnsi="Times New Roman" w:cs="Times New Roman"/>
          <w:sz w:val="28"/>
          <w:szCs w:val="28"/>
        </w:rPr>
        <w:t>Розповідь учителя з елементами демонстрації.</w:t>
      </w:r>
    </w:p>
    <w:p w:rsidR="008F4FA3" w:rsidRPr="002029AF" w:rsidRDefault="008F4FA3" w:rsidP="008F4FA3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План розповіді</w:t>
      </w:r>
    </w:p>
    <w:p w:rsidR="008F4FA3" w:rsidRPr="002029AF" w:rsidRDefault="008F4FA3" w:rsidP="008F4FA3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29AF">
        <w:rPr>
          <w:rFonts w:ascii="Times New Roman" w:hAnsi="Times New Roman" w:cs="Times New Roman"/>
          <w:i/>
          <w:sz w:val="28"/>
          <w:szCs w:val="28"/>
        </w:rPr>
        <w:t>Виділення</w:t>
      </w:r>
      <w:r w:rsidR="00A02C76">
        <w:rPr>
          <w:rFonts w:ascii="Times New Roman" w:hAnsi="Times New Roman" w:cs="Times New Roman"/>
          <w:i/>
          <w:sz w:val="28"/>
          <w:szCs w:val="28"/>
        </w:rPr>
        <w:t xml:space="preserve"> групи</w:t>
      </w:r>
      <w:r w:rsidRPr="002029AF">
        <w:rPr>
          <w:rFonts w:ascii="Times New Roman" w:hAnsi="Times New Roman" w:cs="Times New Roman"/>
          <w:i/>
          <w:sz w:val="28"/>
          <w:szCs w:val="28"/>
        </w:rPr>
        <w:t xml:space="preserve"> об’єктів.</w:t>
      </w:r>
    </w:p>
    <w:p w:rsidR="008F4FA3" w:rsidRDefault="00206544" w:rsidP="008F4FA3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Операції з групами </w:t>
      </w:r>
      <w:r w:rsidR="00A02C76">
        <w:rPr>
          <w:rFonts w:ascii="Times New Roman" w:hAnsi="Times New Roman" w:cs="Times New Roman"/>
          <w:i/>
          <w:sz w:val="28"/>
          <w:szCs w:val="28"/>
        </w:rPr>
        <w:t>об’єктів.</w:t>
      </w:r>
    </w:p>
    <w:p w:rsidR="00A02C76" w:rsidRDefault="00A02C76" w:rsidP="008F4FA3">
      <w:pPr>
        <w:pStyle w:val="a3"/>
        <w:numPr>
          <w:ilvl w:val="0"/>
          <w:numId w:val="2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Відновлення вилучених об’єктів.</w:t>
      </w:r>
    </w:p>
    <w:p w:rsidR="008F4FA3" w:rsidRPr="002029AF" w:rsidRDefault="008F4FA3" w:rsidP="008F4FA3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noProof/>
          <w:lang w:eastAsia="uk-UA"/>
        </w:rPr>
      </w:pPr>
      <w:r w:rsidRPr="002029AF">
        <w:rPr>
          <w:rFonts w:ascii="Times New Roman" w:hAnsi="Times New Roman" w:cs="Times New Roman"/>
          <w:b/>
          <w:sz w:val="28"/>
          <w:szCs w:val="28"/>
        </w:rPr>
        <w:t>Виділення об’єктів</w:t>
      </w:r>
    </w:p>
    <w:p w:rsidR="008F4FA3" w:rsidRDefault="002F6AB0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3215640</wp:posOffset>
            </wp:positionH>
            <wp:positionV relativeFrom="paragraph">
              <wp:posOffset>30480</wp:posOffset>
            </wp:positionV>
            <wp:extent cx="2743200" cy="1781175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5702" r="8105" b="52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6544">
        <w:rPr>
          <w:rFonts w:ascii="Times New Roman" w:hAnsi="Times New Roman" w:cs="Times New Roman"/>
          <w:sz w:val="28"/>
          <w:szCs w:val="28"/>
        </w:rPr>
        <w:t xml:space="preserve">Виділення групи об’єктів на </w:t>
      </w:r>
      <w:r w:rsidR="00206544" w:rsidRPr="00206544">
        <w:rPr>
          <w:rFonts w:ascii="Times New Roman" w:hAnsi="Times New Roman" w:cs="Times New Roman"/>
          <w:b/>
          <w:sz w:val="28"/>
          <w:szCs w:val="28"/>
        </w:rPr>
        <w:t>Робочому столі</w:t>
      </w:r>
      <w:r w:rsidR="00206544">
        <w:rPr>
          <w:rFonts w:ascii="Times New Roman" w:hAnsi="Times New Roman" w:cs="Times New Roman"/>
          <w:sz w:val="28"/>
          <w:szCs w:val="28"/>
        </w:rPr>
        <w:t xml:space="preserve"> або у вікні </w:t>
      </w:r>
      <w:r w:rsidR="00206544" w:rsidRPr="00206544">
        <w:rPr>
          <w:rFonts w:ascii="Times New Roman" w:hAnsi="Times New Roman" w:cs="Times New Roman"/>
          <w:b/>
          <w:sz w:val="28"/>
          <w:szCs w:val="28"/>
        </w:rPr>
        <w:t>Провідника</w:t>
      </w:r>
      <w:r w:rsidR="00206544">
        <w:rPr>
          <w:rFonts w:ascii="Times New Roman" w:hAnsi="Times New Roman" w:cs="Times New Roman"/>
          <w:sz w:val="28"/>
          <w:szCs w:val="28"/>
        </w:rPr>
        <w:t xml:space="preserve"> з використанням миші виконується шляхом виділення прямокутної області екрана, у яку повинні потрапити ці об’єкти.</w:t>
      </w:r>
    </w:p>
    <w:p w:rsidR="00206544" w:rsidRDefault="002F6AB0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104775</wp:posOffset>
            </wp:positionV>
            <wp:extent cx="2705100" cy="1733550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7306" r="7152" b="5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6544">
        <w:rPr>
          <w:rFonts w:ascii="Times New Roman" w:hAnsi="Times New Roman" w:cs="Times New Roman"/>
          <w:sz w:val="28"/>
          <w:szCs w:val="28"/>
        </w:rPr>
        <w:t>Для виділення групи об’єктів з довільним розміщенням потрібно вибрати один з об’єктів, натиснути клавішу Ctrl і не відпускати, вибрати по черзі потрібні об’єкти та відпустити клавішу Ctrl.</w:t>
      </w:r>
    </w:p>
    <w:p w:rsidR="00206544" w:rsidRPr="00206544" w:rsidRDefault="00206544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виділення об’єктів, які розміщуються в списку поспіль, потрібно вибрати перший в списку об’єкт, натиснути і не відпускати клавішу </w:t>
      </w:r>
      <w:r>
        <w:rPr>
          <w:rFonts w:ascii="Times New Roman" w:hAnsi="Times New Roman" w:cs="Times New Roman"/>
          <w:sz w:val="28"/>
          <w:szCs w:val="28"/>
          <w:lang w:val="en-US"/>
        </w:rPr>
        <w:t>Shift</w:t>
      </w:r>
      <w:r w:rsidRPr="0020654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130AA" w:rsidRDefault="00206544" w:rsidP="002065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544">
        <w:rPr>
          <w:rFonts w:ascii="Times New Roman" w:hAnsi="Times New Roman" w:cs="Times New Roman"/>
          <w:sz w:val="28"/>
          <w:szCs w:val="28"/>
        </w:rPr>
        <w:t>Якщо потрібно</w:t>
      </w:r>
      <w:r>
        <w:rPr>
          <w:rFonts w:ascii="Times New Roman" w:hAnsi="Times New Roman" w:cs="Times New Roman"/>
          <w:sz w:val="28"/>
          <w:szCs w:val="28"/>
        </w:rPr>
        <w:t xml:space="preserve"> виділити всі об’єкти, які є в папці чи на </w:t>
      </w:r>
      <w:r w:rsidRPr="006603A0">
        <w:rPr>
          <w:rFonts w:ascii="Times New Roman" w:hAnsi="Times New Roman" w:cs="Times New Roman"/>
          <w:b/>
          <w:i/>
          <w:sz w:val="28"/>
          <w:szCs w:val="28"/>
        </w:rPr>
        <w:t>Робочому столі</w:t>
      </w:r>
      <w:r>
        <w:rPr>
          <w:rFonts w:ascii="Times New Roman" w:hAnsi="Times New Roman" w:cs="Times New Roman"/>
          <w:sz w:val="28"/>
          <w:szCs w:val="28"/>
        </w:rPr>
        <w:t xml:space="preserve">, то потрібно натиснути сполучення клавіш Ctrl+А. </w:t>
      </w:r>
      <w:r w:rsidRPr="0020654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6544" w:rsidRDefault="000141C0" w:rsidP="000141C0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Операції з групами об’єктів</w:t>
      </w:r>
      <w:r w:rsidR="002F6AB0" w:rsidRPr="002F6AB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141C0" w:rsidRDefault="000141C0" w:rsidP="000141C0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Операції копіювання, переміщення та видалення над групами об’єктів файлової системи відбуваються так само, як і операції над окремими об’єктами. Різниця лише в тому, що виділити потрібно всі об’єкти.</w:t>
      </w:r>
    </w:p>
    <w:p w:rsidR="000141C0" w:rsidRPr="000141C0" w:rsidRDefault="000141C0" w:rsidP="000141C0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випадку перейменування групи об’єктів користувач вводить лише одне ім’я. В результаті всі об’єкти отримують однакові імена за виключенням номера в дужках перед розширенням фай</w:t>
      </w:r>
      <w:r w:rsidR="007E3EC1">
        <w:rPr>
          <w:rFonts w:ascii="Times New Roman" w:hAnsi="Times New Roman" w:cs="Times New Roman"/>
          <w:sz w:val="28"/>
          <w:szCs w:val="28"/>
        </w:rPr>
        <w:t>лу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141C0" w:rsidRPr="000141C0" w:rsidRDefault="000141C0" w:rsidP="000141C0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41C0">
        <w:rPr>
          <w:rFonts w:ascii="Times New Roman" w:hAnsi="Times New Roman" w:cs="Times New Roman"/>
          <w:b/>
          <w:sz w:val="28"/>
          <w:szCs w:val="28"/>
        </w:rPr>
        <w:t>Відновлення вилучених об’єктів</w:t>
      </w:r>
    </w:p>
    <w:p w:rsidR="006130AA" w:rsidRDefault="006130AA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607695</wp:posOffset>
            </wp:positionV>
            <wp:extent cx="2095500" cy="1276350"/>
            <wp:effectExtent l="19050" t="0" r="0" b="0"/>
            <wp:wrapSquare wrapText="bothSides"/>
            <wp:docPr id="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7203" t="13590" r="27518" b="52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3EC1">
        <w:rPr>
          <w:rFonts w:ascii="Times New Roman" w:hAnsi="Times New Roman" w:cs="Times New Roman"/>
          <w:sz w:val="28"/>
          <w:szCs w:val="28"/>
        </w:rPr>
        <w:t>Вилучені</w:t>
      </w:r>
      <w:r>
        <w:rPr>
          <w:rFonts w:ascii="Times New Roman" w:hAnsi="Times New Roman" w:cs="Times New Roman"/>
          <w:sz w:val="28"/>
          <w:szCs w:val="28"/>
        </w:rPr>
        <w:t xml:space="preserve"> об’єкт</w:t>
      </w:r>
      <w:r w:rsidR="007E3EC1">
        <w:rPr>
          <w:rFonts w:ascii="Times New Roman" w:hAnsi="Times New Roman" w:cs="Times New Roman"/>
          <w:sz w:val="28"/>
          <w:szCs w:val="28"/>
        </w:rPr>
        <w:t>и потрапляють</w:t>
      </w:r>
      <w:r>
        <w:rPr>
          <w:rFonts w:ascii="Times New Roman" w:hAnsi="Times New Roman" w:cs="Times New Roman"/>
          <w:sz w:val="28"/>
          <w:szCs w:val="28"/>
        </w:rPr>
        <w:t xml:space="preserve"> до папки </w:t>
      </w:r>
      <w:r w:rsidRPr="001D4E95">
        <w:rPr>
          <w:rFonts w:ascii="Times New Roman" w:hAnsi="Times New Roman" w:cs="Times New Roman"/>
          <w:b/>
          <w:i/>
          <w:sz w:val="28"/>
          <w:szCs w:val="28"/>
        </w:rPr>
        <w:t>Кошик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1D4E95">
        <w:rPr>
          <w:rFonts w:ascii="Times New Roman" w:hAnsi="Times New Roman" w:cs="Times New Roman"/>
          <w:b/>
          <w:i/>
          <w:sz w:val="28"/>
          <w:szCs w:val="28"/>
        </w:rPr>
        <w:t>Корзина</w:t>
      </w:r>
      <w:r>
        <w:rPr>
          <w:rFonts w:ascii="Times New Roman" w:hAnsi="Times New Roman" w:cs="Times New Roman"/>
          <w:sz w:val="28"/>
          <w:szCs w:val="28"/>
        </w:rPr>
        <w:t xml:space="preserve">), з якої за потреби його можна відновити. </w:t>
      </w:r>
    </w:p>
    <w:p w:rsidR="006130AA" w:rsidRDefault="006130AA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відновлення необхідно відкрити папку </w:t>
      </w:r>
      <w:r w:rsidRPr="001D4E95">
        <w:rPr>
          <w:rFonts w:ascii="Times New Roman" w:hAnsi="Times New Roman" w:cs="Times New Roman"/>
          <w:b/>
          <w:i/>
          <w:sz w:val="28"/>
          <w:szCs w:val="28"/>
        </w:rPr>
        <w:t>Кошик</w:t>
      </w:r>
      <w:r>
        <w:rPr>
          <w:rFonts w:ascii="Times New Roman" w:hAnsi="Times New Roman" w:cs="Times New Roman"/>
          <w:sz w:val="28"/>
          <w:szCs w:val="28"/>
        </w:rPr>
        <w:t xml:space="preserve">, виділити необхідний об’єкт, натиснути на ньому праву кнопку миші та вибрати </w:t>
      </w:r>
      <w:r w:rsidRPr="001D4E95">
        <w:rPr>
          <w:rFonts w:ascii="Times New Roman" w:hAnsi="Times New Roman" w:cs="Times New Roman"/>
          <w:b/>
          <w:i/>
          <w:sz w:val="28"/>
          <w:szCs w:val="28"/>
        </w:rPr>
        <w:t>Відновити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1D4E95">
        <w:rPr>
          <w:rFonts w:ascii="Times New Roman" w:hAnsi="Times New Roman" w:cs="Times New Roman"/>
          <w:b/>
          <w:i/>
          <w:sz w:val="28"/>
          <w:szCs w:val="28"/>
        </w:rPr>
        <w:t>Востановить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301303" w:rsidRDefault="0094168D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4349115</wp:posOffset>
            </wp:positionH>
            <wp:positionV relativeFrom="paragraph">
              <wp:posOffset>259080</wp:posOffset>
            </wp:positionV>
            <wp:extent cx="1543050" cy="1069975"/>
            <wp:effectExtent l="1905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8095" t="59744" r="6030" b="22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6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1303">
        <w:rPr>
          <w:rFonts w:ascii="Times New Roman" w:hAnsi="Times New Roman" w:cs="Times New Roman"/>
          <w:sz w:val="28"/>
          <w:szCs w:val="28"/>
        </w:rPr>
        <w:t>Об’єкт буде відновлено в тому самому місці, звідки він був видалений.</w:t>
      </w:r>
    </w:p>
    <w:p w:rsidR="00301303" w:rsidRDefault="00301303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Об’єкти, видалені зі змінних носіїв, до </w:t>
      </w:r>
      <w:r w:rsidRPr="006603A0">
        <w:rPr>
          <w:rFonts w:ascii="Times New Roman" w:hAnsi="Times New Roman" w:cs="Times New Roman"/>
          <w:b/>
          <w:i/>
          <w:sz w:val="28"/>
          <w:szCs w:val="28"/>
        </w:rPr>
        <w:t>Кошика</w:t>
      </w:r>
      <w:r>
        <w:rPr>
          <w:rFonts w:ascii="Times New Roman" w:hAnsi="Times New Roman" w:cs="Times New Roman"/>
          <w:sz w:val="28"/>
          <w:szCs w:val="28"/>
        </w:rPr>
        <w:t xml:space="preserve"> не потрапляють, а тому не можуть бути відновлені.</w:t>
      </w:r>
      <w:r w:rsidR="0094168D" w:rsidRPr="009416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1303" w:rsidRDefault="00301303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остаточного видалення об’єктів потрібно виконати команду </w:t>
      </w:r>
      <w:r w:rsidRPr="00301303">
        <w:rPr>
          <w:rFonts w:ascii="Times New Roman" w:hAnsi="Times New Roman" w:cs="Times New Roman"/>
          <w:b/>
          <w:i/>
          <w:sz w:val="28"/>
          <w:szCs w:val="28"/>
        </w:rPr>
        <w:t>Очистити кошик</w:t>
      </w:r>
      <w:r>
        <w:rPr>
          <w:rFonts w:ascii="Times New Roman" w:hAnsi="Times New Roman" w:cs="Times New Roman"/>
          <w:sz w:val="28"/>
          <w:szCs w:val="28"/>
        </w:rPr>
        <w:t xml:space="preserve"> в контекстному меню папки </w:t>
      </w:r>
      <w:r w:rsidRPr="00301303">
        <w:rPr>
          <w:rFonts w:ascii="Times New Roman" w:hAnsi="Times New Roman" w:cs="Times New Roman"/>
          <w:b/>
          <w:i/>
          <w:sz w:val="28"/>
          <w:szCs w:val="28"/>
        </w:rPr>
        <w:t>Кошик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1303" w:rsidRDefault="00301303" w:rsidP="008F4F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03A0" w:rsidRDefault="007E3EC1" w:rsidP="007E3EC1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7E3EC1">
        <w:rPr>
          <w:rFonts w:ascii="Times New Roman" w:hAnsi="Times New Roman" w:cs="Times New Roman"/>
          <w:b/>
          <w:i/>
          <w:sz w:val="28"/>
          <w:szCs w:val="28"/>
        </w:rPr>
        <w:t xml:space="preserve">V. </w:t>
      </w:r>
      <w:r w:rsidR="006603A0">
        <w:rPr>
          <w:rFonts w:ascii="Times New Roman" w:hAnsi="Times New Roman" w:cs="Times New Roman"/>
          <w:b/>
          <w:i/>
          <w:sz w:val="28"/>
          <w:szCs w:val="28"/>
        </w:rPr>
        <w:t>Фізкультхвилинка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Руки в сторони та вгору —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На носочки піднялись.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Підніми голівку вгору —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Й на долоньки подивись.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Присідати ми почнемо,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Добре ноги розімнемо.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Раз — присіли, руки прямо.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Встали — знову все так само.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Повертаємося вправно,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Все виконуємо гарно.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Вліво-вправо повернулись 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eastAsia="Calibri" w:hAnsi="Times New Roman" w:cs="Times New Roman"/>
          <w:sz w:val="28"/>
          <w:szCs w:val="28"/>
        </w:rPr>
      </w:pPr>
      <w:r w:rsidRPr="006603A0">
        <w:rPr>
          <w:rFonts w:ascii="Times New Roman" w:eastAsia="Calibri" w:hAnsi="Times New Roman" w:cs="Times New Roman"/>
          <w:sz w:val="28"/>
          <w:szCs w:val="28"/>
        </w:rPr>
        <w:t xml:space="preserve"> І сусіду усміхнулись.</w:t>
      </w:r>
    </w:p>
    <w:p w:rsidR="006603A0" w:rsidRPr="006603A0" w:rsidRDefault="006603A0" w:rsidP="006603A0">
      <w:pPr>
        <w:spacing w:after="0" w:line="360" w:lineRule="auto"/>
        <w:ind w:firstLine="851"/>
        <w:rPr>
          <w:rFonts w:ascii="Times New Roman" w:hAnsi="Times New Roman" w:cs="Times New Roman"/>
          <w:b/>
          <w:i/>
          <w:sz w:val="28"/>
          <w:szCs w:val="28"/>
        </w:rPr>
      </w:pPr>
    </w:p>
    <w:p w:rsidR="006130AA" w:rsidRPr="007E3EC1" w:rsidRDefault="006603A0" w:rsidP="007E3EC1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</w:t>
      </w:r>
      <w:r w:rsidRPr="00DB47D8">
        <w:rPr>
          <w:rFonts w:ascii="Times New Roman" w:hAnsi="Times New Roman" w:cs="Times New Roman"/>
          <w:b/>
          <w:i/>
          <w:iCs/>
          <w:sz w:val="28"/>
          <w:szCs w:val="28"/>
        </w:rPr>
        <w:t>І</w:t>
      </w:r>
      <w:r w:rsidRPr="00DB47D8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</w:t>
      </w:r>
      <w:r w:rsidR="00DE7051" w:rsidRPr="000B41CC">
        <w:rPr>
          <w:rFonts w:ascii="Times New Roman" w:eastAsia="Calibri" w:hAnsi="Times New Roman" w:cs="Times New Roman"/>
          <w:b/>
          <w:i/>
          <w:iCs/>
          <w:sz w:val="28"/>
          <w:szCs w:val="28"/>
          <w:lang w:val="ru-RU"/>
        </w:rPr>
        <w:t xml:space="preserve"> </w:t>
      </w:r>
      <w:r w:rsidR="007E3EC1" w:rsidRPr="007E3EC1">
        <w:rPr>
          <w:rFonts w:ascii="Times New Roman" w:hAnsi="Times New Roman" w:cs="Times New Roman"/>
          <w:b/>
          <w:i/>
          <w:sz w:val="28"/>
          <w:szCs w:val="28"/>
        </w:rPr>
        <w:t>Практична робота.</w:t>
      </w:r>
    </w:p>
    <w:p w:rsidR="007E3EC1" w:rsidRDefault="007E3EC1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3EC1">
        <w:rPr>
          <w:rFonts w:ascii="Times New Roman" w:hAnsi="Times New Roman" w:cs="Times New Roman"/>
          <w:sz w:val="28"/>
          <w:szCs w:val="28"/>
        </w:rPr>
        <w:t>Вчитель проводить інструктаж до практичної роботи.</w:t>
      </w:r>
    </w:p>
    <w:p w:rsidR="007E3EC1" w:rsidRDefault="007E3EC1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Виконання практичної роботи згідно підручника (сторінка 73).</w:t>
      </w:r>
    </w:p>
    <w:p w:rsidR="00FE674C" w:rsidRDefault="00FE674C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B47D8" w:rsidRPr="00DB47D8" w:rsidRDefault="00DB47D8" w:rsidP="00DB47D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DB47D8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VI</w:t>
      </w:r>
      <w:r w:rsidRPr="00DB47D8">
        <w:rPr>
          <w:rFonts w:ascii="Times New Roman" w:hAnsi="Times New Roman" w:cs="Times New Roman"/>
          <w:b/>
          <w:i/>
          <w:iCs/>
          <w:sz w:val="28"/>
          <w:szCs w:val="28"/>
        </w:rPr>
        <w:t>І</w:t>
      </w:r>
      <w:r w:rsidRPr="00DB47D8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 Підсумок уроку</w:t>
      </w:r>
    </w:p>
    <w:p w:rsidR="00DB47D8" w:rsidRDefault="00DB47D8" w:rsidP="00DB47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2A73">
        <w:rPr>
          <w:rFonts w:ascii="Times New Roman" w:hAnsi="Times New Roman" w:cs="Times New Roman"/>
          <w:sz w:val="28"/>
          <w:szCs w:val="28"/>
        </w:rPr>
        <w:t>Вчитель підводить підсумок уроку, виста</w:t>
      </w:r>
      <w:r>
        <w:rPr>
          <w:rFonts w:ascii="Times New Roman" w:hAnsi="Times New Roman" w:cs="Times New Roman"/>
          <w:sz w:val="28"/>
          <w:szCs w:val="28"/>
        </w:rPr>
        <w:t>вляє оцінки та роздає питання для самоконтролю.</w:t>
      </w:r>
    </w:p>
    <w:p w:rsidR="00DB47D8" w:rsidRDefault="00DB47D8" w:rsidP="00DB47D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Питання для самоконтролю</w:t>
      </w:r>
    </w:p>
    <w:p w:rsidR="00DB47D8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Які дії</w:t>
      </w:r>
      <w:r w:rsidRPr="00DF47C6">
        <w:rPr>
          <w:rFonts w:ascii="Times New Roman" w:hAnsi="Times New Roman"/>
          <w:sz w:val="28"/>
          <w:szCs w:val="28"/>
        </w:rPr>
        <w:t xml:space="preserve"> можна виконувати над </w:t>
      </w:r>
      <w:r>
        <w:rPr>
          <w:rFonts w:ascii="Times New Roman" w:hAnsi="Times New Roman"/>
          <w:sz w:val="28"/>
          <w:szCs w:val="28"/>
        </w:rPr>
        <w:t>групою об’єктів</w:t>
      </w:r>
      <w:r w:rsidRPr="00DF47C6">
        <w:rPr>
          <w:rFonts w:ascii="Times New Roman" w:hAnsi="Times New Roman"/>
          <w:sz w:val="28"/>
          <w:szCs w:val="28"/>
        </w:rPr>
        <w:t xml:space="preserve">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Чим відрізняються операції над окремими об’єктами файлової системи від операцій над групою об’єктів?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виділити групу суміжних об’єктів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виділити групу несуміжних об’єктів файлової системи?</w:t>
      </w:r>
    </w:p>
    <w:p w:rsidR="00DB47D8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виділити усі об’єкти?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Який алгоритм виділення групи об’єктів,  що розміщені  в прямокутній області?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скопіювати  групу об’єктів 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перемістити  групу об’єктів 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відбувається перейменування групи об’єктів?</w:t>
      </w:r>
    </w:p>
    <w:p w:rsidR="00DB47D8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змінити вид подання об’єктів у робочому полі вікна Провідник?</w:t>
      </w:r>
    </w:p>
    <w:p w:rsidR="00DB47D8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вилучити  групу об’єктів 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DF47C6">
        <w:rPr>
          <w:rFonts w:ascii="Times New Roman" w:hAnsi="Times New Roman"/>
          <w:sz w:val="28"/>
          <w:szCs w:val="28"/>
        </w:rPr>
        <w:t>Куди потрапляє вилучений об’єкт файлової системи?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F47C6">
        <w:rPr>
          <w:rFonts w:ascii="Times New Roman" w:hAnsi="Times New Roman"/>
          <w:sz w:val="28"/>
          <w:szCs w:val="28"/>
        </w:rPr>
        <w:t>Що таке Кошик?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 відновити вилучений файл або папку?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F47C6">
        <w:rPr>
          <w:rFonts w:ascii="Times New Roman" w:hAnsi="Times New Roman"/>
          <w:sz w:val="28"/>
          <w:szCs w:val="28"/>
        </w:rPr>
        <w:t>Що відбувається з відновленим із Кошика об’єктом?</w:t>
      </w:r>
    </w:p>
    <w:p w:rsidR="00DB47D8" w:rsidRPr="00DF47C6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Які видалені об’єкти не можливо відновити з Кошика?</w:t>
      </w:r>
    </w:p>
    <w:p w:rsidR="00DB47D8" w:rsidRDefault="00DB47D8" w:rsidP="007B6E47">
      <w:pPr>
        <w:pStyle w:val="a3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F47C6">
        <w:rPr>
          <w:rFonts w:ascii="Times New Roman" w:hAnsi="Times New Roman"/>
          <w:sz w:val="28"/>
          <w:szCs w:val="28"/>
        </w:rPr>
        <w:t>Що необхідно зробити, щоб остаточно вилучити об’єкт?</w:t>
      </w:r>
    </w:p>
    <w:p w:rsidR="00DB47D8" w:rsidRDefault="00DB47D8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B47D8" w:rsidRPr="00154E27" w:rsidRDefault="00DB47D8" w:rsidP="00DB47D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i/>
          <w:color w:val="000000"/>
          <w:sz w:val="28"/>
          <w:szCs w:val="28"/>
        </w:rPr>
      </w:pP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  <w:lang w:val="en-US"/>
        </w:rPr>
        <w:t>VI</w:t>
      </w:r>
      <w:r w:rsidR="007B5F8A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</w:t>
      </w:r>
      <w:r w:rsidRPr="00154E27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І. Домашнє завдання</w:t>
      </w:r>
    </w:p>
    <w:p w:rsidR="00DB47D8" w:rsidRPr="005D426C" w:rsidRDefault="00DB47D8" w:rsidP="00DB47D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Прочитати </w:t>
      </w:r>
      <w:r>
        <w:rPr>
          <w:rFonts w:ascii="Times New Roman" w:hAnsi="Times New Roman" w:cs="Times New Roman"/>
          <w:color w:val="000000"/>
          <w:sz w:val="28"/>
          <w:szCs w:val="28"/>
        </w:rPr>
        <w:t>§</w:t>
      </w:r>
      <w:r w:rsidR="00301303">
        <w:rPr>
          <w:rFonts w:ascii="Times New Roman" w:hAnsi="Times New Roman" w:cs="Times New Roman"/>
          <w:color w:val="000000"/>
          <w:sz w:val="28"/>
          <w:szCs w:val="28"/>
        </w:rPr>
        <w:t>2.4</w:t>
      </w:r>
      <w:r w:rsidRPr="005D426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DB47D8" w:rsidRPr="00704A0C" w:rsidRDefault="00301303" w:rsidP="00DB47D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Виконати завдання 4</w:t>
      </w:r>
      <w:r w:rsidR="00DB47D8"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ст.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73</w:t>
      </w:r>
      <w:r w:rsidR="00DB47D8"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DB47D8" w:rsidRPr="00704A0C" w:rsidRDefault="00DB47D8" w:rsidP="00DB47D8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Знати відповіді на питання для самоконтролю.</w:t>
      </w:r>
    </w:p>
    <w:p w:rsidR="00DB47D8" w:rsidRDefault="00DB47D8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4168D" w:rsidRDefault="0094168D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94168D" w:rsidRPr="0065736D" w:rsidRDefault="0094168D" w:rsidP="0094168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736D">
        <w:rPr>
          <w:rFonts w:ascii="Times New Roman" w:hAnsi="Times New Roman" w:cs="Times New Roman"/>
          <w:b/>
          <w:i/>
          <w:sz w:val="28"/>
          <w:szCs w:val="28"/>
        </w:rPr>
        <w:lastRenderedPageBreak/>
        <w:t>Список використаних джерел:</w:t>
      </w:r>
    </w:p>
    <w:p w:rsidR="0094168D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Програма курсу інформатика для 5-9 класів загальноосвітніх навчальних закладів.</w:t>
      </w:r>
    </w:p>
    <w:p w:rsidR="0094168D" w:rsidRPr="00566AE2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Й. Я. Ривкін</w:t>
      </w:r>
      <w:r w:rsidR="00926F78">
        <w:rPr>
          <w:rFonts w:ascii="Times New Roman" w:hAnsi="Times New Roman" w:cs="Times New Roman"/>
          <w:sz w:val="28"/>
          <w:szCs w:val="28"/>
        </w:rPr>
        <w:t>д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 xml:space="preserve"> [</w:t>
      </w:r>
      <w:r>
        <w:rPr>
          <w:rFonts w:ascii="Times New Roman" w:hAnsi="Times New Roman" w:cs="Times New Roman"/>
          <w:sz w:val="28"/>
          <w:szCs w:val="28"/>
          <w:lang w:val="ru-RU"/>
        </w:rPr>
        <w:t>та ін.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>]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Генеза, 2014. – 256 с.</w:t>
      </w:r>
    </w:p>
    <w:p w:rsidR="0094168D" w:rsidRPr="00044724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Н. В. Морзе, О. В. Барна, В. П. Вембер, О. Г. Кузмінська, Н. А. Саражинська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Видавничий дім «Освіта», 2014. – 240 с.</w:t>
      </w:r>
    </w:p>
    <w:p w:rsidR="0094168D" w:rsidRPr="00F87AC0" w:rsidRDefault="0094168D" w:rsidP="0094168D">
      <w:pPr>
        <w:pStyle w:val="a3"/>
        <w:numPr>
          <w:ilvl w:val="0"/>
          <w:numId w:val="5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F87AC0">
        <w:rPr>
          <w:rFonts w:ascii="Times New Roman" w:hAnsi="Times New Roman" w:cs="Times New Roman"/>
          <w:sz w:val="28"/>
          <w:szCs w:val="28"/>
        </w:rPr>
        <w:t>Практикум і робочий зошит з інформатики: 9 кл.: Посібник для загальноосвіт. навч. закл./ І.О. Завадський, О.В. Пасічник, В.В. Бойчук. – К.: Видавнича група ВН</w:t>
      </w:r>
      <w:r w:rsidRPr="00F87AC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87AC0">
        <w:rPr>
          <w:rFonts w:ascii="Times New Roman" w:hAnsi="Times New Roman" w:cs="Times New Roman"/>
          <w:sz w:val="28"/>
          <w:szCs w:val="28"/>
        </w:rPr>
        <w:t>, 2009. – 256 с.</w:t>
      </w:r>
    </w:p>
    <w:p w:rsidR="0094168D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Автор: Н.В. Морзе, О.В. Барна, В.П. Вембер. Вид-во: Освіта.</w:t>
      </w:r>
    </w:p>
    <w:p w:rsidR="0094168D" w:rsidRPr="00772136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До підручника Й.Я.</w:t>
      </w:r>
      <w:r w:rsidR="00926F78">
        <w:rPr>
          <w:rFonts w:ascii="Times New Roman" w:hAnsi="Times New Roman" w:cs="Times New Roman"/>
          <w:sz w:val="28"/>
          <w:szCs w:val="28"/>
        </w:rPr>
        <w:t> </w:t>
      </w:r>
      <w:r w:rsidRPr="000E5693">
        <w:rPr>
          <w:rFonts w:ascii="Times New Roman" w:hAnsi="Times New Roman" w:cs="Times New Roman"/>
          <w:sz w:val="28"/>
          <w:szCs w:val="28"/>
        </w:rPr>
        <w:t>Ривкінд, Т.І. Лисенко, Л.А. Чернікова, В.В. Шакотько. Вид-во: Генеза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4168D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 xml:space="preserve">Усі уроки інформатики. 6 клас / Р. І. Лещук, І. М. </w:t>
      </w:r>
      <w:r>
        <w:rPr>
          <w:rFonts w:ascii="Times New Roman" w:hAnsi="Times New Roman" w:cs="Times New Roman"/>
          <w:sz w:val="28"/>
          <w:szCs w:val="28"/>
        </w:rPr>
        <w:t>Ле</w:t>
      </w:r>
      <w:r w:rsidRPr="00772136">
        <w:rPr>
          <w:rFonts w:ascii="Times New Roman" w:hAnsi="Times New Roman" w:cs="Times New Roman"/>
          <w:sz w:val="28"/>
          <w:szCs w:val="28"/>
        </w:rPr>
        <w:t>щук. — Х. : Вид. група «Основа»</w:t>
      </w:r>
      <w:r>
        <w:rPr>
          <w:rFonts w:ascii="Times New Roman" w:hAnsi="Times New Roman" w:cs="Times New Roman"/>
          <w:sz w:val="28"/>
          <w:szCs w:val="28"/>
        </w:rPr>
        <w:t>, 2014. — 200.</w:t>
      </w:r>
    </w:p>
    <w:p w:rsidR="0094168D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>Завадський І. О., Стеценко І. В., Левченко О. М. Інформатика: 9 клас: підручник для загальноосвітніх навчальних закладів. — К. : Вид. група BHV, 2009. — 320 с.</w:t>
      </w:r>
    </w:p>
    <w:p w:rsidR="0094168D" w:rsidRPr="00772136" w:rsidRDefault="0094168D" w:rsidP="0094168D">
      <w:pPr>
        <w:pStyle w:val="a3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Бабієнко Операції над об’єктами // Інформатика в школі, – 2014 р. – №8. – с. 20-28.</w:t>
      </w:r>
    </w:p>
    <w:p w:rsidR="0094168D" w:rsidRPr="007E3EC1" w:rsidRDefault="0094168D" w:rsidP="007E3EC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94168D" w:rsidRPr="007E3EC1" w:rsidSect="00501FCA">
      <w:pgSz w:w="11906" w:h="16838"/>
      <w:pgMar w:top="1134" w:right="851" w:bottom="1134" w:left="1701" w:header="709" w:footer="709" w:gutter="0"/>
      <w:pgBorders w:offsetFrom="page">
        <w:top w:val="twistedLines1" w:sz="20" w:space="20" w:color="auto"/>
        <w:left w:val="twistedLines1" w:sz="20" w:space="31" w:color="auto"/>
        <w:bottom w:val="twistedLines1" w:sz="20" w:space="20" w:color="auto"/>
        <w:right w:val="twistedLines1" w:sz="20" w:space="20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484E80"/>
    <w:multiLevelType w:val="hybridMultilevel"/>
    <w:tmpl w:val="C73AB628"/>
    <w:lvl w:ilvl="0" w:tplc="FF66B52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63E21F7"/>
    <w:multiLevelType w:val="hybridMultilevel"/>
    <w:tmpl w:val="1766ECAE"/>
    <w:lvl w:ilvl="0" w:tplc="CE24B4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7683377"/>
    <w:multiLevelType w:val="hybridMultilevel"/>
    <w:tmpl w:val="A0FA2CC0"/>
    <w:lvl w:ilvl="0" w:tplc="FF66B52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8A94C58"/>
    <w:multiLevelType w:val="hybridMultilevel"/>
    <w:tmpl w:val="68CE04BC"/>
    <w:lvl w:ilvl="0" w:tplc="101A1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9200835"/>
    <w:multiLevelType w:val="hybridMultilevel"/>
    <w:tmpl w:val="08CA99FC"/>
    <w:lvl w:ilvl="0" w:tplc="7EF61F32">
      <w:start w:val="1"/>
      <w:numFmt w:val="decimal"/>
      <w:lvlText w:val="%1."/>
      <w:lvlJc w:val="left"/>
      <w:pPr>
        <w:ind w:left="1069" w:hanging="360"/>
      </w:pPr>
      <w:rPr>
        <w:rFonts w:hint="default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04DFF"/>
    <w:rsid w:val="0000678B"/>
    <w:rsid w:val="000141C0"/>
    <w:rsid w:val="000B41CC"/>
    <w:rsid w:val="001B58C9"/>
    <w:rsid w:val="00206544"/>
    <w:rsid w:val="00280AF4"/>
    <w:rsid w:val="002F6AB0"/>
    <w:rsid w:val="00301303"/>
    <w:rsid w:val="003B024F"/>
    <w:rsid w:val="003E585D"/>
    <w:rsid w:val="00434224"/>
    <w:rsid w:val="004A572F"/>
    <w:rsid w:val="004F32FE"/>
    <w:rsid w:val="00501FCA"/>
    <w:rsid w:val="005F7AA9"/>
    <w:rsid w:val="006130AA"/>
    <w:rsid w:val="00621016"/>
    <w:rsid w:val="00636197"/>
    <w:rsid w:val="006603A0"/>
    <w:rsid w:val="00701A42"/>
    <w:rsid w:val="007B5F8A"/>
    <w:rsid w:val="007B6E47"/>
    <w:rsid w:val="007C7CB2"/>
    <w:rsid w:val="007E3EC1"/>
    <w:rsid w:val="008032E8"/>
    <w:rsid w:val="00855A55"/>
    <w:rsid w:val="008F4FA3"/>
    <w:rsid w:val="00926F78"/>
    <w:rsid w:val="0094168D"/>
    <w:rsid w:val="009C2AAA"/>
    <w:rsid w:val="00A02C76"/>
    <w:rsid w:val="00A57697"/>
    <w:rsid w:val="00A92BB5"/>
    <w:rsid w:val="00AA456F"/>
    <w:rsid w:val="00C15D59"/>
    <w:rsid w:val="00C20E2B"/>
    <w:rsid w:val="00C9304E"/>
    <w:rsid w:val="00D365F2"/>
    <w:rsid w:val="00D7209C"/>
    <w:rsid w:val="00D847DE"/>
    <w:rsid w:val="00DB47D8"/>
    <w:rsid w:val="00DE7051"/>
    <w:rsid w:val="00EF26D9"/>
    <w:rsid w:val="00F04DFF"/>
    <w:rsid w:val="00F15E91"/>
    <w:rsid w:val="00F35BA6"/>
    <w:rsid w:val="00FA2DCC"/>
    <w:rsid w:val="00FE67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D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F04DFF"/>
    <w:pPr>
      <w:spacing w:after="0" w:line="240" w:lineRule="auto"/>
      <w:ind w:left="720"/>
      <w:contextualSpacing/>
    </w:pPr>
    <w:rPr>
      <w:rFonts w:ascii="Times New Roman" w:eastAsia="Batang" w:hAnsi="Times New Roman" w:cs="Times New Roman"/>
      <w:sz w:val="20"/>
      <w:szCs w:val="20"/>
    </w:rPr>
  </w:style>
  <w:style w:type="paragraph" w:styleId="a3">
    <w:name w:val="List Paragraph"/>
    <w:basedOn w:val="a"/>
    <w:uiPriority w:val="99"/>
    <w:qFormat/>
    <w:rsid w:val="006130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F6A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6A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7</Pages>
  <Words>5149</Words>
  <Characters>2935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Puzeev</dc:creator>
  <cp:keywords/>
  <dc:description/>
  <cp:lastModifiedBy>Puzeev</cp:lastModifiedBy>
  <cp:revision>21</cp:revision>
  <dcterms:created xsi:type="dcterms:W3CDTF">2015-02-08T18:32:00Z</dcterms:created>
  <dcterms:modified xsi:type="dcterms:W3CDTF">2015-02-22T10:04:00Z</dcterms:modified>
</cp:coreProperties>
</file>